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5E" w:rsidRDefault="0063055E" w:rsidP="009A00B3">
      <w:r w:rsidRPr="00916E33">
        <w:rPr>
          <w:u w:val="single"/>
        </w:rPr>
        <w:t>Answer the following question</w:t>
      </w:r>
      <w:bookmarkStart w:id="0" w:name="_GoBack"/>
      <w:bookmarkEnd w:id="0"/>
      <w:r w:rsidRPr="00916E33">
        <w:rPr>
          <w:u w:val="single"/>
        </w:rPr>
        <w:t>s. Use additional paper if necessary</w:t>
      </w:r>
      <w:r>
        <w:t xml:space="preserve">. </w:t>
      </w:r>
    </w:p>
    <w:p w:rsidR="00EB6E99" w:rsidRDefault="00EB6E99" w:rsidP="005274B4"/>
    <w:p w:rsidR="00C803DC" w:rsidRDefault="00C803DC" w:rsidP="005274B4">
      <w:r>
        <w:t>Social Hierarchy in the Virginia society was facilitated by what?</w:t>
      </w:r>
    </w:p>
    <w:p w:rsidR="005274B4" w:rsidRDefault="005274B4" w:rsidP="005274B4">
      <w:r>
        <w:t>The development of Self-government occurred before the French and Indian War because of what?</w:t>
      </w:r>
    </w:p>
    <w:p w:rsidR="005274B4" w:rsidRDefault="005274B4" w:rsidP="005274B4">
      <w:r>
        <w:t>Requiring the colonies to trade within the British Empire carried out what economic policy?</w:t>
      </w:r>
    </w:p>
    <w:p w:rsidR="00C803DC" w:rsidRDefault="00C803DC" w:rsidP="00C803DC">
      <w:r>
        <w:t>Vast timber resources, rocky soil, rich ocean fishing grounds, and single family farms were factors in the development of which colonial region?</w:t>
      </w:r>
    </w:p>
    <w:p w:rsidR="005274B4" w:rsidRDefault="00C803DC" w:rsidP="005274B4">
      <w:r>
        <w:t>The Puritans were credited with settling which region of colonial America?</w:t>
      </w:r>
    </w:p>
    <w:p w:rsidR="005274B4" w:rsidRDefault="005274B4" w:rsidP="005274B4">
      <w:r>
        <w:t>The Powhatan Indians were eventually forced off their land as a result of what?</w:t>
      </w:r>
    </w:p>
    <w:p w:rsidR="00C803DC" w:rsidRDefault="00C803DC" w:rsidP="00C803DC">
      <w:r>
        <w:t>Colonial-era New England town meetings and the Virginia House of Burgesses fostered what in the early colonies?</w:t>
      </w:r>
    </w:p>
    <w:p w:rsidR="005274B4" w:rsidRDefault="005274B4" w:rsidP="005274B4">
      <w:r>
        <w:t>What were the outcomes of Bacon’s Rebellion?</w:t>
      </w:r>
    </w:p>
    <w:p w:rsidR="005274B4" w:rsidRDefault="00C803DC" w:rsidP="005274B4">
      <w:r>
        <w:t>What was the primary reason for population growth in the Middle Colonies?</w:t>
      </w:r>
    </w:p>
    <w:p w:rsidR="0072412C" w:rsidRDefault="0072412C" w:rsidP="005274B4">
      <w:r>
        <w:t xml:space="preserve">In the early days of colonial North America, New England’s economy was considered to be what? </w:t>
      </w:r>
    </w:p>
    <w:p w:rsidR="0072412C" w:rsidRDefault="0072412C" w:rsidP="005274B4">
      <w:r>
        <w:t>People of different origins and the natural resources available was the best explanation of what, with regards to colonial development?</w:t>
      </w:r>
    </w:p>
    <w:p w:rsidR="00C803DC" w:rsidRDefault="00C803DC" w:rsidP="00C803DC">
      <w:r>
        <w:t xml:space="preserve">Native American attacks, poor working conditions, and lack of political power for the poor and the indentured servants were conditions that resulted in what colonial uprising? </w:t>
      </w:r>
    </w:p>
    <w:p w:rsidR="00C803DC" w:rsidRDefault="00C803DC" w:rsidP="00C803DC">
      <w:r>
        <w:t>The British Crown had significant issues with the Massachusetts colony throughout the 17</w:t>
      </w:r>
      <w:r w:rsidRPr="001E0583">
        <w:rPr>
          <w:vertAlign w:val="superscript"/>
        </w:rPr>
        <w:t>th</w:t>
      </w:r>
      <w:r>
        <w:t xml:space="preserve"> century. What was the Crown concerned with and what were some of the things it did that reflected those issues?</w:t>
      </w:r>
    </w:p>
    <w:p w:rsidR="00C803DC" w:rsidRDefault="00C803DC" w:rsidP="00C803DC">
      <w:r>
        <w:t>Why was New England conducive to settlements founded on various religious beliefs?</w:t>
      </w:r>
    </w:p>
    <w:p w:rsidR="0072412C" w:rsidRDefault="00C803DC" w:rsidP="005274B4">
      <w:r>
        <w:t>T/F – The Virginia Company was chartered by King James I in 1606 because the British wanted settlements along the coast of North America.</w:t>
      </w:r>
    </w:p>
    <w:p w:rsidR="005274B4" w:rsidRDefault="0072412C" w:rsidP="005274B4">
      <w:r>
        <w:t xml:space="preserve">Because transportation technology was not well developed, what geographical barriers limited settlement in colonial North America? </w:t>
      </w:r>
    </w:p>
    <w:p w:rsidR="0072412C" w:rsidRDefault="0072412C" w:rsidP="005274B4">
      <w:r>
        <w:t>Beaver fur was a heavily sought after resource of what country?</w:t>
      </w:r>
    </w:p>
    <w:p w:rsidR="00744714" w:rsidRDefault="00744714" w:rsidP="00C803DC"/>
    <w:p w:rsidR="00C803DC" w:rsidRDefault="00C803DC" w:rsidP="00C803DC">
      <w:r>
        <w:t>How did geography influence economic trade in New York?</w:t>
      </w:r>
    </w:p>
    <w:p w:rsidR="00C803DC" w:rsidRDefault="00C803DC" w:rsidP="00C803DC">
      <w:r>
        <w:t>Representative democracy was reflected by what legislative assembly in Virginia?</w:t>
      </w:r>
    </w:p>
    <w:p w:rsidR="00EB6E99" w:rsidRDefault="00EB6E99" w:rsidP="005274B4">
      <w:r>
        <w:t>What were the geographical condition of the Jamestown settlement and what was their impact on the colonists?</w:t>
      </w:r>
    </w:p>
    <w:p w:rsidR="00916E33" w:rsidRDefault="00916E33" w:rsidP="00916E33">
      <w:r>
        <w:t>Middle Passage is a term used to describe what?</w:t>
      </w:r>
    </w:p>
    <w:p w:rsidR="00C803DC" w:rsidRDefault="00C803DC" w:rsidP="00C803DC">
      <w:r>
        <w:t>What was the Half-way Covenant?</w:t>
      </w:r>
    </w:p>
    <w:p w:rsidR="00916E33" w:rsidRDefault="00916E33" w:rsidP="00916E33">
      <w:r>
        <w:t>Interdependent economic activities between North America, Europe, and Africa can best be described by what economic concept and term?</w:t>
      </w:r>
    </w:p>
    <w:p w:rsidR="00916E33" w:rsidRDefault="00916E33" w:rsidP="00916E33">
      <w:r>
        <w:t>Indentured servitude differed from slavery how?</w:t>
      </w:r>
    </w:p>
    <w:p w:rsidR="00916E33" w:rsidRDefault="00916E33" w:rsidP="00916E33">
      <w:r>
        <w:t>African slaves bringing their ideas and skills from Africa resulted in the development of what in British North America?</w:t>
      </w:r>
    </w:p>
    <w:p w:rsidR="001E0583" w:rsidRDefault="001E0583" w:rsidP="005274B4">
      <w:r>
        <w:t>The Pilgrims reflected a type of direct democracy with their adoption of what?</w:t>
      </w:r>
    </w:p>
    <w:p w:rsidR="001E0583" w:rsidRDefault="001E0583" w:rsidP="005274B4">
      <w:r>
        <w:t>Economic resources in the Americas grew as a result of what type of labor and from where?</w:t>
      </w:r>
    </w:p>
    <w:p w:rsidR="00916E33" w:rsidRDefault="00916E33" w:rsidP="00916E33">
      <w:r>
        <w:t>Revivalism was a concept introduced to American society by evangelists during what era in Colonial North America?</w:t>
      </w:r>
    </w:p>
    <w:p w:rsidR="00270EB4" w:rsidRDefault="001E0583" w:rsidP="005274B4">
      <w:r>
        <w:t xml:space="preserve">Slave labor enabled European countries to earn huge profits on crops grown in America. </w:t>
      </w:r>
      <w:r w:rsidR="00270EB4">
        <w:t>This supported what economic system?</w:t>
      </w:r>
    </w:p>
    <w:p w:rsidR="00916E33" w:rsidRDefault="00916E33" w:rsidP="00916E33">
      <w:r>
        <w:t>As the British economy improved during the 17</w:t>
      </w:r>
      <w:r w:rsidRPr="00EB6E99">
        <w:rPr>
          <w:vertAlign w:val="superscript"/>
        </w:rPr>
        <w:t>th</w:t>
      </w:r>
      <w:r>
        <w:t xml:space="preserve"> century, the supply of indentured servants decreased. This prompted what in the colonies?</w:t>
      </w:r>
    </w:p>
    <w:p w:rsidR="002042A4" w:rsidRDefault="002042A4" w:rsidP="005274B4"/>
    <w:p w:rsidR="00C803DC" w:rsidRDefault="00C803DC" w:rsidP="005274B4">
      <w:r w:rsidRPr="00C803DC">
        <w:rPr>
          <w:u w:val="single"/>
        </w:rPr>
        <w:t>Possible Discussion Question Topics</w:t>
      </w:r>
      <w:r>
        <w:t>:</w:t>
      </w:r>
    </w:p>
    <w:p w:rsidR="00C803DC" w:rsidRDefault="00C803DC" w:rsidP="00C803D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C803DC">
        <w:rPr>
          <w:rFonts w:asciiTheme="minorHAnsi" w:hAnsiTheme="minorHAnsi"/>
          <w:sz w:val="22"/>
          <w:szCs w:val="22"/>
        </w:rPr>
        <w:t xml:space="preserve">Explain the role of the Great Awakening in creating unity in the colonies and challenging traditional authority. </w:t>
      </w:r>
    </w:p>
    <w:p w:rsidR="00C803DC" w:rsidRDefault="00C803DC" w:rsidP="00C803D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C803DC">
        <w:rPr>
          <w:rFonts w:asciiTheme="minorHAnsi" w:hAnsiTheme="minorHAnsi"/>
          <w:sz w:val="22"/>
          <w:szCs w:val="22"/>
        </w:rPr>
        <w:t>Describe different methods of colonial self-governance in the period of Salutary Neglect</w:t>
      </w:r>
      <w:r>
        <w:rPr>
          <w:rFonts w:asciiTheme="minorHAnsi" w:hAnsiTheme="minorHAnsi"/>
          <w:sz w:val="22"/>
          <w:szCs w:val="22"/>
        </w:rPr>
        <w:t>.</w:t>
      </w:r>
    </w:p>
    <w:p w:rsidR="00C803DC" w:rsidRDefault="00C803DC" w:rsidP="00C803D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C803DC">
        <w:rPr>
          <w:rFonts w:asciiTheme="minorHAnsi" w:hAnsiTheme="minorHAnsi"/>
          <w:sz w:val="22"/>
          <w:szCs w:val="22"/>
        </w:rPr>
        <w:t>Describe European cultural diversity including the contributions of different ethnic and religious groups.</w:t>
      </w:r>
    </w:p>
    <w:p w:rsidR="00C803DC" w:rsidRDefault="00C803DC" w:rsidP="00C803DC">
      <w:pPr>
        <w:pStyle w:val="Default"/>
        <w:spacing w:after="120"/>
      </w:pPr>
      <w:r w:rsidRPr="00C803DC">
        <w:rPr>
          <w:rFonts w:asciiTheme="minorHAnsi" w:hAnsiTheme="minorHAnsi"/>
          <w:sz w:val="22"/>
          <w:szCs w:val="22"/>
        </w:rPr>
        <w:t xml:space="preserve">Explain </w:t>
      </w:r>
      <w:r>
        <w:rPr>
          <w:rFonts w:asciiTheme="minorHAnsi" w:hAnsiTheme="minorHAnsi"/>
          <w:sz w:val="22"/>
          <w:szCs w:val="22"/>
        </w:rPr>
        <w:t>the development of the Southern, New England, and/or Mid-</w:t>
      </w:r>
      <w:r w:rsidRPr="00C803DC">
        <w:rPr>
          <w:rFonts w:asciiTheme="minorHAnsi" w:hAnsiTheme="minorHAnsi"/>
          <w:sz w:val="22"/>
          <w:szCs w:val="22"/>
        </w:rPr>
        <w:t>Colonies including but not limited to reasons established, impact of location and place, relations with American Indians, and economic development.</w:t>
      </w:r>
    </w:p>
    <w:sectPr w:rsidR="00C803DC" w:rsidSect="002075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C9" w:rsidRDefault="00447BC9" w:rsidP="004A4808">
      <w:pPr>
        <w:spacing w:after="0" w:line="240" w:lineRule="auto"/>
      </w:pPr>
      <w:r>
        <w:separator/>
      </w:r>
    </w:p>
  </w:endnote>
  <w:endnote w:type="continuationSeparator" w:id="0">
    <w:p w:rsidR="00447BC9" w:rsidRDefault="00447BC9" w:rsidP="004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C9" w:rsidRDefault="00447BC9" w:rsidP="004A4808">
      <w:pPr>
        <w:spacing w:after="0" w:line="240" w:lineRule="auto"/>
      </w:pPr>
      <w:r>
        <w:separator/>
      </w:r>
    </w:p>
  </w:footnote>
  <w:footnote w:type="continuationSeparator" w:id="0">
    <w:p w:rsidR="00447BC9" w:rsidRDefault="00447BC9" w:rsidP="004A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08" w:rsidRDefault="004A4808">
    <w:pPr>
      <w:pStyle w:val="Header"/>
    </w:pPr>
    <w:r>
      <w:t>US History</w:t>
    </w:r>
  </w:p>
  <w:p w:rsidR="004A4808" w:rsidRDefault="004A4808">
    <w:pPr>
      <w:pStyle w:val="Header"/>
    </w:pPr>
    <w:r>
      <w:t>Mr. Searcy</w:t>
    </w:r>
  </w:p>
  <w:p w:rsidR="00EB6E99" w:rsidRDefault="00EB6E99">
    <w:pPr>
      <w:pStyle w:val="Header"/>
    </w:pPr>
  </w:p>
  <w:p w:rsidR="00EB6E99" w:rsidRDefault="00744714" w:rsidP="00EB6E99">
    <w:r>
      <w:t>Unit 1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CD7"/>
    <w:multiLevelType w:val="hybridMultilevel"/>
    <w:tmpl w:val="533C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B3"/>
    <w:rsid w:val="000060E2"/>
    <w:rsid w:val="001E0583"/>
    <w:rsid w:val="001E2F4B"/>
    <w:rsid w:val="002042A4"/>
    <w:rsid w:val="00270EB4"/>
    <w:rsid w:val="003673A2"/>
    <w:rsid w:val="00447BC9"/>
    <w:rsid w:val="004A4808"/>
    <w:rsid w:val="005274B4"/>
    <w:rsid w:val="0063055E"/>
    <w:rsid w:val="0072412C"/>
    <w:rsid w:val="00744714"/>
    <w:rsid w:val="00781A2E"/>
    <w:rsid w:val="0081025E"/>
    <w:rsid w:val="008747EE"/>
    <w:rsid w:val="00916E33"/>
    <w:rsid w:val="0097135A"/>
    <w:rsid w:val="009A00B3"/>
    <w:rsid w:val="00A848B4"/>
    <w:rsid w:val="00C803DC"/>
    <w:rsid w:val="00CB7BDA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4D28C-6EBC-4A0C-81ED-CCBAE2D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08"/>
  </w:style>
  <w:style w:type="paragraph" w:styleId="Footer">
    <w:name w:val="footer"/>
    <w:basedOn w:val="Normal"/>
    <w:link w:val="FooterChar"/>
    <w:uiPriority w:val="99"/>
    <w:unhideWhenUsed/>
    <w:rsid w:val="004A4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08"/>
  </w:style>
  <w:style w:type="paragraph" w:customStyle="1" w:styleId="Default">
    <w:name w:val="Default"/>
    <w:rsid w:val="00C80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Jeffrey Searcy</cp:lastModifiedBy>
  <cp:revision>5</cp:revision>
  <dcterms:created xsi:type="dcterms:W3CDTF">2017-01-12T04:25:00Z</dcterms:created>
  <dcterms:modified xsi:type="dcterms:W3CDTF">2017-01-12T05:00:00Z</dcterms:modified>
</cp:coreProperties>
</file>